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B9" w:rsidRPr="002C0DAB" w:rsidRDefault="002C4273" w:rsidP="002C0D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Komunikat </w:t>
      </w:r>
      <w:r w:rsidR="00DC44A0">
        <w:rPr>
          <w:rFonts w:ascii="Times New Roman" w:hAnsi="Times New Roman" w:cs="Times New Roman"/>
          <w:sz w:val="24"/>
          <w:szCs w:val="24"/>
        </w:rPr>
        <w:t>w sprawie możliwości nauki języka mniejszości…</w:t>
      </w:r>
    </w:p>
    <w:p w:rsidR="00051C47" w:rsidRPr="002C0DAB" w:rsidRDefault="00691FB9" w:rsidP="002C0DAB">
      <w:pPr>
        <w:jc w:val="both"/>
        <w:rPr>
          <w:rFonts w:ascii="Times New Roman" w:hAnsi="Times New Roman" w:cs="Times New Roman"/>
          <w:sz w:val="24"/>
          <w:szCs w:val="24"/>
        </w:rPr>
      </w:pPr>
      <w:r w:rsidRPr="002C0DAB">
        <w:rPr>
          <w:rFonts w:ascii="Times New Roman" w:hAnsi="Times New Roman" w:cs="Times New Roman"/>
          <w:sz w:val="24"/>
          <w:szCs w:val="24"/>
        </w:rPr>
        <w:t>Szanowni Państwo,</w:t>
      </w:r>
      <w:r w:rsidR="002C0DAB">
        <w:rPr>
          <w:rFonts w:ascii="Times New Roman" w:hAnsi="Times New Roman" w:cs="Times New Roman"/>
          <w:sz w:val="24"/>
          <w:szCs w:val="24"/>
        </w:rPr>
        <w:t xml:space="preserve"> Drodzy Rodzice,</w:t>
      </w:r>
    </w:p>
    <w:p w:rsidR="002C0DAB" w:rsidRPr="002C0DAB" w:rsidRDefault="00691FB9" w:rsidP="002C0DAB">
      <w:pPr>
        <w:jc w:val="both"/>
        <w:rPr>
          <w:rFonts w:ascii="Times New Roman" w:hAnsi="Times New Roman" w:cs="Times New Roman"/>
          <w:sz w:val="24"/>
          <w:szCs w:val="24"/>
        </w:rPr>
      </w:pPr>
      <w:r w:rsidRPr="002C0DAB">
        <w:rPr>
          <w:rFonts w:ascii="Times New Roman" w:hAnsi="Times New Roman" w:cs="Times New Roman"/>
          <w:sz w:val="24"/>
          <w:szCs w:val="24"/>
        </w:rPr>
        <w:t xml:space="preserve">Uprzejmie zawiadamiam, że Rodzice Uczniów należących do mniejszości narodowej lub mniejszości etnicznej albo społeczności posługującej się językiem regionalnym mają możliwość  złożenia w szkole pisemnego wniosku (do 30 kwietnia) o zorganizowanie dla swoich dzieci nauki języka ojczystego/regionalnego, historii i </w:t>
      </w:r>
      <w:r w:rsidR="002566A8" w:rsidRPr="002C0DAB">
        <w:rPr>
          <w:rFonts w:ascii="Times New Roman" w:hAnsi="Times New Roman" w:cs="Times New Roman"/>
          <w:sz w:val="24"/>
          <w:szCs w:val="24"/>
        </w:rPr>
        <w:t>geografii</w:t>
      </w:r>
      <w:r w:rsidRPr="002C0DAB">
        <w:rPr>
          <w:rFonts w:ascii="Times New Roman" w:hAnsi="Times New Roman" w:cs="Times New Roman"/>
          <w:sz w:val="24"/>
          <w:szCs w:val="24"/>
        </w:rPr>
        <w:t xml:space="preserve"> kraju pochodzenia</w:t>
      </w:r>
      <w:r w:rsidR="002566A8" w:rsidRPr="002C0DAB">
        <w:rPr>
          <w:rFonts w:ascii="Times New Roman" w:hAnsi="Times New Roman" w:cs="Times New Roman"/>
          <w:sz w:val="24"/>
          <w:szCs w:val="24"/>
        </w:rPr>
        <w:t xml:space="preserve"> mniejszości narodowych i dziedzictwa kulturowego mniejszości etnicznych </w:t>
      </w:r>
      <w:r w:rsidR="00424F93">
        <w:rPr>
          <w:rFonts w:ascii="Times New Roman" w:hAnsi="Times New Roman" w:cs="Times New Roman"/>
          <w:sz w:val="24"/>
          <w:szCs w:val="24"/>
        </w:rPr>
        <w:t xml:space="preserve"> – druk wniosku w dalszej części komunikatu</w:t>
      </w:r>
      <w:r w:rsidRPr="002C0DAB">
        <w:rPr>
          <w:rFonts w:ascii="Times New Roman" w:hAnsi="Times New Roman" w:cs="Times New Roman"/>
          <w:sz w:val="24"/>
          <w:szCs w:val="24"/>
        </w:rPr>
        <w:t>.</w:t>
      </w:r>
    </w:p>
    <w:p w:rsidR="002C0DAB" w:rsidRPr="002C0DAB" w:rsidRDefault="002C0DAB" w:rsidP="002C0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DAB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 prawo wyróżnia dwie kategorie mniejszości: mniejszość narodową i etniczną. Zgodnie z definicją, która zawarta została w art. 2 ustawy z dnia 6 stycznia 2005 roku o mniejszościach narodowych i etnicznych oraz o języku regionalnym (</w:t>
      </w:r>
      <w:proofErr w:type="spellStart"/>
      <w:r w:rsidRPr="002C0DAB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2C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2005 r. Nr 17, poz. 141), przez mniejszość narodową należy rozumieć </w:t>
      </w:r>
      <w:r w:rsidRPr="002C0D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grupę obywateli polskich</w:t>
      </w:r>
      <w:r w:rsidRPr="002C0DA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spełnia łącznie następujące warunki:</w:t>
      </w:r>
    </w:p>
    <w:p w:rsidR="002C0DAB" w:rsidRPr="002C0DAB" w:rsidRDefault="002C0DAB" w:rsidP="002C0D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DA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mniej liczebna od pozostałej części ludności Rzeczypospolitej Polskiej;</w:t>
      </w:r>
    </w:p>
    <w:p w:rsidR="002C0DAB" w:rsidRPr="002C0DAB" w:rsidRDefault="002C0DAB" w:rsidP="002C0D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DAB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istotny odróżnia się od pozostałych obywateli językiem, kulturą lub tradycją;</w:t>
      </w:r>
    </w:p>
    <w:p w:rsidR="002C0DAB" w:rsidRPr="002C0DAB" w:rsidRDefault="002C0DAB" w:rsidP="002C0D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DAB">
        <w:rPr>
          <w:rFonts w:ascii="Times New Roman" w:eastAsia="Times New Roman" w:hAnsi="Times New Roman" w:cs="Times New Roman"/>
          <w:sz w:val="24"/>
          <w:szCs w:val="24"/>
          <w:lang w:eastAsia="pl-PL"/>
        </w:rPr>
        <w:t>dąży do zachowania swojego języka, kultury lub tradycji;</w:t>
      </w:r>
    </w:p>
    <w:p w:rsidR="002C0DAB" w:rsidRPr="002C0DAB" w:rsidRDefault="002C0DAB" w:rsidP="002C0D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DAB">
        <w:rPr>
          <w:rFonts w:ascii="Times New Roman" w:eastAsia="Times New Roman" w:hAnsi="Times New Roman" w:cs="Times New Roman"/>
          <w:sz w:val="24"/>
          <w:szCs w:val="24"/>
          <w:lang w:eastAsia="pl-PL"/>
        </w:rPr>
        <w:t>ma świadomość własnej historycznej wspólnoty narodowej i jest ukierunkowana na jej wyrażanie i ochronę;</w:t>
      </w:r>
    </w:p>
    <w:p w:rsidR="002C0DAB" w:rsidRPr="002C0DAB" w:rsidRDefault="002C0DAB" w:rsidP="002C0D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DAB">
        <w:rPr>
          <w:rFonts w:ascii="Times New Roman" w:eastAsia="Times New Roman" w:hAnsi="Times New Roman" w:cs="Times New Roman"/>
          <w:sz w:val="24"/>
          <w:szCs w:val="24"/>
          <w:lang w:eastAsia="pl-PL"/>
        </w:rPr>
        <w:t>jej przodkowie zamieszkiwali obecne terytorium Rzeczypospolitej Polskiej od co najmniej 100 lat;</w:t>
      </w:r>
    </w:p>
    <w:p w:rsidR="002C0DAB" w:rsidRPr="002C0DAB" w:rsidRDefault="002C0DAB" w:rsidP="002C0D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DAB">
        <w:rPr>
          <w:rFonts w:ascii="Times New Roman" w:eastAsia="Times New Roman" w:hAnsi="Times New Roman" w:cs="Times New Roman"/>
          <w:sz w:val="24"/>
          <w:szCs w:val="24"/>
          <w:lang w:eastAsia="pl-PL"/>
        </w:rPr>
        <w:t>utożsamia się z narodem zorganizowanym we własnym państwie.</w:t>
      </w:r>
    </w:p>
    <w:p w:rsidR="002C0DAB" w:rsidRPr="002C0DAB" w:rsidRDefault="002C0DAB" w:rsidP="002C0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DAB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Mniejszością etniczną - w rozumieniu ustawy, jest grupa obywateli polskich, która spełnia łącznie następujące warunki:</w:t>
      </w:r>
    </w:p>
    <w:p w:rsidR="002C0DAB" w:rsidRPr="002C0DAB" w:rsidRDefault="002C0DAB" w:rsidP="002C0D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DA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mniej liczebna od pozostałej części ludności Rzeczypospolitej Polskiej;</w:t>
      </w:r>
    </w:p>
    <w:p w:rsidR="002C0DAB" w:rsidRPr="002C0DAB" w:rsidRDefault="002C0DAB" w:rsidP="002C0D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DAB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istotny odróżnia się od pozostałych obywateli językiem, kulturą lub tradycją;</w:t>
      </w:r>
    </w:p>
    <w:p w:rsidR="002C0DAB" w:rsidRPr="002C0DAB" w:rsidRDefault="002C0DAB" w:rsidP="002C0D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DAB">
        <w:rPr>
          <w:rFonts w:ascii="Times New Roman" w:eastAsia="Times New Roman" w:hAnsi="Times New Roman" w:cs="Times New Roman"/>
          <w:sz w:val="24"/>
          <w:szCs w:val="24"/>
          <w:lang w:eastAsia="pl-PL"/>
        </w:rPr>
        <w:t>dąży do zachowania swojego języka, kultury lub tradycji;</w:t>
      </w:r>
    </w:p>
    <w:p w:rsidR="002C0DAB" w:rsidRPr="002C0DAB" w:rsidRDefault="002C0DAB" w:rsidP="002C0D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DAB">
        <w:rPr>
          <w:rFonts w:ascii="Times New Roman" w:eastAsia="Times New Roman" w:hAnsi="Times New Roman" w:cs="Times New Roman"/>
          <w:sz w:val="24"/>
          <w:szCs w:val="24"/>
          <w:lang w:eastAsia="pl-PL"/>
        </w:rPr>
        <w:t>ma świadomość własnej historycznej wspólnoty etnicznej i jest ukierunkowana na jej wyrażanie i ochronę;</w:t>
      </w:r>
    </w:p>
    <w:p w:rsidR="002C0DAB" w:rsidRPr="002C0DAB" w:rsidRDefault="002C0DAB" w:rsidP="002C0D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DAB">
        <w:rPr>
          <w:rFonts w:ascii="Times New Roman" w:eastAsia="Times New Roman" w:hAnsi="Times New Roman" w:cs="Times New Roman"/>
          <w:sz w:val="24"/>
          <w:szCs w:val="24"/>
          <w:lang w:eastAsia="pl-PL"/>
        </w:rPr>
        <w:t>jej przodkowie zamieszkiwali obecne terytorium Rzeczypospolitej Polskiej od co najmniej 100 lat;</w:t>
      </w:r>
    </w:p>
    <w:p w:rsidR="002C0DAB" w:rsidRPr="002C0DAB" w:rsidRDefault="002C0DAB" w:rsidP="002C0D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DAB">
        <w:rPr>
          <w:rFonts w:ascii="Times New Roman" w:eastAsia="Times New Roman" w:hAnsi="Times New Roman" w:cs="Times New Roman"/>
          <w:sz w:val="24"/>
          <w:szCs w:val="24"/>
          <w:lang w:eastAsia="pl-PL"/>
        </w:rPr>
        <w:t>nie utożsamia się z narodem zorganizowanym we własnym państwie.</w:t>
      </w:r>
    </w:p>
    <w:p w:rsidR="002C0DAB" w:rsidRDefault="002C0DAB" w:rsidP="002C0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definicją ustawową Polskę zamieszkują przedstawiciele dziewięciu mniejszości narodowych: </w:t>
      </w:r>
      <w:r w:rsidRPr="002C0D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Białorusini, Czesi, Litwini, Niemcy, Ormianie, Rosjanie, Słowacy, Ukraińcy i Żydzi</w:t>
      </w:r>
      <w:r w:rsidRPr="002C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czterech mniejszości etnicznych: </w:t>
      </w:r>
      <w:r w:rsidRPr="002C0D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karaimskiej, łemkowskiej, romskiej i tatarskiej</w:t>
      </w:r>
      <w:r w:rsidRPr="002C0D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C0DAB" w:rsidRDefault="002C0DAB" w:rsidP="008929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</w:p>
    <w:p w:rsidR="002C0DAB" w:rsidRPr="002C0DAB" w:rsidRDefault="002C0DAB" w:rsidP="008929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</w:t>
      </w:r>
    </w:p>
    <w:p w:rsidR="002566A8" w:rsidRPr="002C0DAB" w:rsidRDefault="002566A8" w:rsidP="002C0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DAB" w:rsidRPr="002C0DAB" w:rsidRDefault="002566A8" w:rsidP="002C0DAB">
      <w:pPr>
        <w:jc w:val="both"/>
        <w:rPr>
          <w:rFonts w:ascii="Times New Roman" w:hAnsi="Times New Roman" w:cs="Times New Roman"/>
          <w:sz w:val="24"/>
          <w:szCs w:val="24"/>
        </w:rPr>
      </w:pPr>
      <w:r w:rsidRPr="002C0DAB">
        <w:rPr>
          <w:rFonts w:ascii="Times New Roman" w:hAnsi="Times New Roman" w:cs="Times New Roman"/>
          <w:sz w:val="24"/>
          <w:szCs w:val="24"/>
        </w:rPr>
        <w:lastRenderedPageBreak/>
        <w:t>Podstawa prawna:</w:t>
      </w:r>
    </w:p>
    <w:p w:rsidR="002566A8" w:rsidRPr="002C0DAB" w:rsidRDefault="002566A8" w:rsidP="002C0DAB">
      <w:pPr>
        <w:jc w:val="both"/>
        <w:rPr>
          <w:rStyle w:val="h2"/>
          <w:rFonts w:ascii="Times New Roman" w:hAnsi="Times New Roman" w:cs="Times New Roman"/>
          <w:sz w:val="24"/>
          <w:szCs w:val="24"/>
        </w:rPr>
      </w:pPr>
      <w:r w:rsidRPr="002C0DAB">
        <w:rPr>
          <w:rStyle w:val="h2"/>
          <w:rFonts w:ascii="Times New Roman" w:hAnsi="Times New Roman" w:cs="Times New Roman"/>
          <w:sz w:val="24"/>
          <w:szCs w:val="24"/>
        </w:rPr>
        <w:t>Obwieszczenie Ministra Edukacji Narodowej z dnia 31 października 2013 r. w sprawie ogłoszenia jednolitego tekstu rozporządzenia Ministra Edukacji Narodowej w sprawie warunków i sposobu wykonywania przez przedszkola, szkoły i placówki publiczne zadań umożliwiających podtrzymywanie poczucia tożsamości narodowej, etnicznej i językowej uczniów należących do mniejszości narodowych i etnicznych oraz społeczności posługującej się językiem regionalnym;</w:t>
      </w:r>
    </w:p>
    <w:p w:rsidR="002566A8" w:rsidRPr="002C0DAB" w:rsidRDefault="002566A8" w:rsidP="002C0DAB">
      <w:pPr>
        <w:jc w:val="both"/>
        <w:rPr>
          <w:rStyle w:val="h2"/>
          <w:rFonts w:ascii="Times New Roman" w:hAnsi="Times New Roman" w:cs="Times New Roman"/>
          <w:sz w:val="24"/>
          <w:szCs w:val="24"/>
        </w:rPr>
      </w:pPr>
    </w:p>
    <w:p w:rsidR="002566A8" w:rsidRPr="002C0DAB" w:rsidRDefault="002C0DAB" w:rsidP="002C0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Rozporządzenie Ministra Edukacji Narodowej  </w:t>
      </w:r>
      <w:r w:rsidR="002566A8" w:rsidRPr="002C0DAB">
        <w:rPr>
          <w:rFonts w:ascii="Times New Roman" w:hAnsi="Times New Roman" w:cs="Times New Roman"/>
          <w:sz w:val="24"/>
          <w:szCs w:val="24"/>
        </w:rPr>
        <w:t xml:space="preserve">z dnia 14 listopada 2007 r. </w:t>
      </w:r>
      <w:r w:rsidR="002566A8" w:rsidRPr="002C0DAB">
        <w:rPr>
          <w:rFonts w:ascii="Times New Roman" w:hAnsi="Times New Roman" w:cs="Times New Roman"/>
          <w:bCs/>
          <w:sz w:val="24"/>
          <w:szCs w:val="24"/>
        </w:rPr>
        <w:t>w sprawie warunków i sposobu wykonywania przez przedszkola, szkoły i placówki publiczne zadań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66A8" w:rsidRPr="002C0DAB">
        <w:rPr>
          <w:rFonts w:ascii="Times New Roman" w:hAnsi="Times New Roman" w:cs="Times New Roman"/>
          <w:bCs/>
          <w:sz w:val="24"/>
          <w:szCs w:val="24"/>
        </w:rPr>
        <w:t>umożliwiających podtrzymywanie poczucia tożsamości narodowej, etnicznej i językowej uczniów należących do mniejszości narodowych i etnicznych oraz społeczności posługującej się językiem regionalnym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91FB9" w:rsidRPr="002C0DAB" w:rsidRDefault="00691FB9" w:rsidP="002C0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FB9" w:rsidRPr="002C0DAB" w:rsidRDefault="00691FB9" w:rsidP="002C0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FB9" w:rsidRDefault="00691FB9" w:rsidP="002C0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DAB" w:rsidRDefault="002C0DAB" w:rsidP="002C0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DAB" w:rsidRDefault="002C0DAB" w:rsidP="002C0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DAB" w:rsidRDefault="002C0DAB" w:rsidP="002C0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DAB" w:rsidRDefault="002C0DAB" w:rsidP="002C0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DAB" w:rsidRDefault="002C0DAB" w:rsidP="002C0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DAB" w:rsidRDefault="002C0DAB" w:rsidP="002C0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DAB" w:rsidRDefault="002C0DAB" w:rsidP="002C0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DAB" w:rsidRDefault="002C0DAB" w:rsidP="002C0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DAB" w:rsidRDefault="002C0DAB" w:rsidP="002C0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DAB" w:rsidRDefault="002C0DAB" w:rsidP="002C0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DAB" w:rsidRDefault="002C0DAB" w:rsidP="002C0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DAB" w:rsidRDefault="002C0DAB" w:rsidP="002C0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DAB" w:rsidRDefault="002C0DAB" w:rsidP="002C0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DAB" w:rsidRDefault="002C0DAB" w:rsidP="002C0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DAB" w:rsidRDefault="002C0DAB" w:rsidP="002C0D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5055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DAB" w:rsidRPr="002C0DAB" w:rsidRDefault="002C0DAB" w:rsidP="002C0D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0DAB" w:rsidRPr="002C0DAB" w:rsidSect="00051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6626C"/>
    <w:multiLevelType w:val="multilevel"/>
    <w:tmpl w:val="0EAC4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E25919"/>
    <w:multiLevelType w:val="multilevel"/>
    <w:tmpl w:val="9A589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1FB9"/>
    <w:rsid w:val="00051C47"/>
    <w:rsid w:val="002566A8"/>
    <w:rsid w:val="002C0DAB"/>
    <w:rsid w:val="002C4273"/>
    <w:rsid w:val="00397F3C"/>
    <w:rsid w:val="00424F93"/>
    <w:rsid w:val="00451146"/>
    <w:rsid w:val="00691FB9"/>
    <w:rsid w:val="0074132E"/>
    <w:rsid w:val="0089296B"/>
    <w:rsid w:val="00C34580"/>
    <w:rsid w:val="00DC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2">
    <w:name w:val="h2"/>
    <w:basedOn w:val="Domylnaczcionkaakapitu"/>
    <w:rsid w:val="002566A8"/>
  </w:style>
  <w:style w:type="paragraph" w:styleId="NormalnyWeb">
    <w:name w:val="Normal (Web)"/>
    <w:basedOn w:val="Normalny"/>
    <w:uiPriority w:val="99"/>
    <w:semiHidden/>
    <w:unhideWhenUsed/>
    <w:rsid w:val="0025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566A8"/>
    <w:rPr>
      <w:i/>
      <w:iCs/>
    </w:rPr>
  </w:style>
  <w:style w:type="character" w:styleId="Pogrubienie">
    <w:name w:val="Strong"/>
    <w:basedOn w:val="Domylnaczcionkaakapitu"/>
    <w:uiPriority w:val="22"/>
    <w:qFormat/>
    <w:rsid w:val="002C0DA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Frindt-Bajson</dc:creator>
  <cp:lastModifiedBy>Anna Frindt-Bajson</cp:lastModifiedBy>
  <cp:revision>5</cp:revision>
  <cp:lastPrinted>2017-03-03T09:01:00Z</cp:lastPrinted>
  <dcterms:created xsi:type="dcterms:W3CDTF">2017-02-27T14:24:00Z</dcterms:created>
  <dcterms:modified xsi:type="dcterms:W3CDTF">2017-03-06T09:34:00Z</dcterms:modified>
</cp:coreProperties>
</file>